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DF" w:rsidRPr="008C1530" w:rsidRDefault="00D3321A" w:rsidP="006B072D">
      <w:pPr>
        <w:pStyle w:val="NoSpacing"/>
        <w:jc w:val="center"/>
        <w:rPr>
          <w:rFonts w:asciiTheme="majorHAnsi" w:hAnsiTheme="majorHAnsi"/>
          <w:szCs w:val="24"/>
        </w:rPr>
      </w:pPr>
      <w:bookmarkStart w:id="0" w:name="_GoBack"/>
      <w:bookmarkEnd w:id="0"/>
      <w:r w:rsidRPr="008C1530">
        <w:rPr>
          <w:rFonts w:asciiTheme="majorHAnsi" w:hAnsiTheme="majorHAnsi"/>
          <w:szCs w:val="24"/>
        </w:rPr>
        <w:t>Southeast Louisiana Flood Protection Authority – West (SLFPA-W)</w:t>
      </w:r>
    </w:p>
    <w:p w:rsidR="00D3321A" w:rsidRPr="008C1530" w:rsidRDefault="00D3321A" w:rsidP="0012058B">
      <w:pPr>
        <w:pStyle w:val="NoSpacing"/>
        <w:ind w:left="360"/>
        <w:jc w:val="center"/>
        <w:rPr>
          <w:rFonts w:asciiTheme="majorHAnsi" w:hAnsiTheme="majorHAnsi"/>
          <w:szCs w:val="24"/>
        </w:rPr>
      </w:pPr>
      <w:r w:rsidRPr="008C1530">
        <w:rPr>
          <w:rFonts w:asciiTheme="majorHAnsi" w:hAnsiTheme="majorHAnsi"/>
          <w:szCs w:val="24"/>
        </w:rPr>
        <w:t>Technical, Operations, and Maintenance Committee Meeting</w:t>
      </w:r>
    </w:p>
    <w:p w:rsidR="00D3321A" w:rsidRPr="00C93924" w:rsidRDefault="007D24E7" w:rsidP="006B072D">
      <w:pPr>
        <w:pStyle w:val="NoSpacing"/>
        <w:spacing w:after="120"/>
        <w:ind w:left="360"/>
        <w:jc w:val="center"/>
        <w:rPr>
          <w:rFonts w:asciiTheme="majorHAnsi" w:hAnsiTheme="majorHAnsi"/>
          <w:szCs w:val="24"/>
        </w:rPr>
      </w:pPr>
      <w:r w:rsidRPr="00C93924">
        <w:rPr>
          <w:rFonts w:asciiTheme="majorHAnsi" w:hAnsiTheme="majorHAnsi"/>
          <w:szCs w:val="24"/>
        </w:rPr>
        <w:t>Tuesday</w:t>
      </w:r>
      <w:r w:rsidR="00B60CD2" w:rsidRPr="00C93924">
        <w:rPr>
          <w:rFonts w:asciiTheme="majorHAnsi" w:hAnsiTheme="majorHAnsi"/>
          <w:szCs w:val="24"/>
        </w:rPr>
        <w:t xml:space="preserve">, </w:t>
      </w:r>
      <w:r w:rsidR="0097442A">
        <w:rPr>
          <w:rFonts w:asciiTheme="majorHAnsi" w:hAnsiTheme="majorHAnsi"/>
          <w:szCs w:val="24"/>
        </w:rPr>
        <w:t>June 11</w:t>
      </w:r>
      <w:r w:rsidR="00CC59DA" w:rsidRPr="00C93924">
        <w:rPr>
          <w:rFonts w:asciiTheme="majorHAnsi" w:hAnsiTheme="majorHAnsi"/>
          <w:szCs w:val="24"/>
        </w:rPr>
        <w:t>, 2013</w:t>
      </w:r>
    </w:p>
    <w:p w:rsidR="00D3321A" w:rsidRPr="008C1530" w:rsidRDefault="00D3321A" w:rsidP="006B072D">
      <w:pPr>
        <w:pStyle w:val="NoSpacing"/>
        <w:tabs>
          <w:tab w:val="left" w:pos="5175"/>
        </w:tabs>
        <w:spacing w:after="120"/>
        <w:ind w:left="360"/>
        <w:rPr>
          <w:rFonts w:asciiTheme="majorHAnsi" w:hAnsiTheme="majorHAnsi"/>
          <w:szCs w:val="24"/>
        </w:rPr>
      </w:pPr>
    </w:p>
    <w:p w:rsidR="00D3321A" w:rsidRPr="008C1530" w:rsidRDefault="00D3321A" w:rsidP="006B072D">
      <w:pPr>
        <w:pStyle w:val="NoSpacing"/>
        <w:spacing w:after="120"/>
        <w:ind w:left="360"/>
        <w:jc w:val="both"/>
        <w:rPr>
          <w:rFonts w:asciiTheme="majorHAnsi" w:hAnsiTheme="majorHAnsi"/>
          <w:szCs w:val="24"/>
        </w:rPr>
      </w:pPr>
      <w:r w:rsidRPr="008C1530">
        <w:rPr>
          <w:rFonts w:asciiTheme="majorHAnsi" w:hAnsiTheme="majorHAnsi"/>
          <w:szCs w:val="24"/>
        </w:rPr>
        <w:t xml:space="preserve">The Technical, Operations, and Maintenance </w:t>
      </w:r>
      <w:r w:rsidR="00AE72A9" w:rsidRPr="008C1530">
        <w:rPr>
          <w:rFonts w:asciiTheme="majorHAnsi" w:hAnsiTheme="majorHAnsi"/>
          <w:szCs w:val="24"/>
        </w:rPr>
        <w:t xml:space="preserve">(TOM) </w:t>
      </w:r>
      <w:r w:rsidRPr="008C1530">
        <w:rPr>
          <w:rFonts w:asciiTheme="majorHAnsi" w:hAnsiTheme="majorHAnsi"/>
          <w:szCs w:val="24"/>
        </w:rPr>
        <w:t>Committee of the SLFPA</w:t>
      </w:r>
      <w:r w:rsidR="00C93924">
        <w:rPr>
          <w:rFonts w:asciiTheme="majorHAnsi" w:hAnsiTheme="majorHAnsi"/>
          <w:szCs w:val="24"/>
        </w:rPr>
        <w:t xml:space="preserve"> – </w:t>
      </w:r>
      <w:r w:rsidRPr="008C1530">
        <w:rPr>
          <w:rFonts w:asciiTheme="majorHAnsi" w:hAnsiTheme="majorHAnsi"/>
          <w:szCs w:val="24"/>
        </w:rPr>
        <w:t xml:space="preserve">W met on </w:t>
      </w:r>
      <w:r w:rsidR="0097442A">
        <w:rPr>
          <w:rFonts w:asciiTheme="majorHAnsi" w:hAnsiTheme="majorHAnsi"/>
          <w:szCs w:val="24"/>
        </w:rPr>
        <w:t>June 11</w:t>
      </w:r>
      <w:r w:rsidR="00CC59DA">
        <w:rPr>
          <w:rFonts w:asciiTheme="majorHAnsi" w:hAnsiTheme="majorHAnsi"/>
          <w:szCs w:val="24"/>
        </w:rPr>
        <w:t>, 2013</w:t>
      </w:r>
      <w:r w:rsidRPr="008C1530">
        <w:rPr>
          <w:rFonts w:asciiTheme="majorHAnsi" w:hAnsiTheme="majorHAnsi"/>
          <w:szCs w:val="24"/>
        </w:rPr>
        <w:t xml:space="preserve"> with the following membe</w:t>
      </w:r>
      <w:r w:rsidR="002F0E55" w:rsidRPr="008C1530">
        <w:rPr>
          <w:rFonts w:asciiTheme="majorHAnsi" w:hAnsiTheme="majorHAnsi"/>
          <w:szCs w:val="24"/>
        </w:rPr>
        <w:t>rs present: Mr. Viera, chairman</w:t>
      </w:r>
      <w:r w:rsidR="00B60CD2">
        <w:rPr>
          <w:rFonts w:asciiTheme="majorHAnsi" w:hAnsiTheme="majorHAnsi"/>
          <w:szCs w:val="24"/>
        </w:rPr>
        <w:t>,</w:t>
      </w:r>
      <w:r w:rsidR="00DB4CC9" w:rsidRPr="008C1530">
        <w:rPr>
          <w:rFonts w:asciiTheme="majorHAnsi" w:hAnsiTheme="majorHAnsi"/>
          <w:szCs w:val="24"/>
        </w:rPr>
        <w:t xml:space="preserve"> </w:t>
      </w:r>
      <w:r w:rsidRPr="008C1530">
        <w:rPr>
          <w:rFonts w:asciiTheme="majorHAnsi" w:hAnsiTheme="majorHAnsi"/>
          <w:szCs w:val="24"/>
        </w:rPr>
        <w:t>Mr. Wilkinson</w:t>
      </w:r>
      <w:r w:rsidR="006E6FAC">
        <w:rPr>
          <w:rFonts w:asciiTheme="majorHAnsi" w:hAnsiTheme="majorHAnsi"/>
          <w:szCs w:val="24"/>
        </w:rPr>
        <w:t xml:space="preserve"> and Mr. Gaddy</w:t>
      </w:r>
      <w:r w:rsidRPr="008C1530">
        <w:rPr>
          <w:rFonts w:asciiTheme="majorHAnsi" w:hAnsiTheme="majorHAnsi"/>
          <w:szCs w:val="24"/>
        </w:rPr>
        <w:t>. Also in attendance w</w:t>
      </w:r>
      <w:r w:rsidR="00195CFC" w:rsidRPr="008C1530">
        <w:rPr>
          <w:rFonts w:asciiTheme="majorHAnsi" w:hAnsiTheme="majorHAnsi"/>
          <w:szCs w:val="24"/>
        </w:rPr>
        <w:t xml:space="preserve">ere </w:t>
      </w:r>
      <w:r w:rsidR="00997980">
        <w:rPr>
          <w:rFonts w:asciiTheme="majorHAnsi" w:hAnsiTheme="majorHAnsi"/>
          <w:szCs w:val="24"/>
        </w:rPr>
        <w:t xml:space="preserve">Mr. Miserendino, </w:t>
      </w:r>
      <w:r w:rsidR="00195CFC" w:rsidRPr="008C1530">
        <w:rPr>
          <w:rFonts w:asciiTheme="majorHAnsi" w:hAnsiTheme="majorHAnsi"/>
          <w:szCs w:val="24"/>
        </w:rPr>
        <w:t>Mr. Roark,</w:t>
      </w:r>
      <w:r w:rsidR="006E6FAC">
        <w:rPr>
          <w:rFonts w:asciiTheme="majorHAnsi" w:hAnsiTheme="majorHAnsi"/>
          <w:szCs w:val="24"/>
        </w:rPr>
        <w:t xml:space="preserve"> Mr. Caluda</w:t>
      </w:r>
      <w:r w:rsidR="00C93924">
        <w:rPr>
          <w:rFonts w:asciiTheme="majorHAnsi" w:hAnsiTheme="majorHAnsi"/>
          <w:szCs w:val="24"/>
        </w:rPr>
        <w:t xml:space="preserve">, </w:t>
      </w:r>
      <w:r w:rsidR="002076BA">
        <w:rPr>
          <w:rFonts w:asciiTheme="majorHAnsi" w:hAnsiTheme="majorHAnsi"/>
          <w:szCs w:val="24"/>
        </w:rPr>
        <w:t xml:space="preserve">Mr. Ehrhardt, public information </w:t>
      </w:r>
      <w:r w:rsidR="00166BE8" w:rsidRPr="002076BA">
        <w:rPr>
          <w:rFonts w:asciiTheme="majorHAnsi" w:hAnsiTheme="majorHAnsi"/>
          <w:szCs w:val="24"/>
        </w:rPr>
        <w:t xml:space="preserve">and </w:t>
      </w:r>
      <w:r w:rsidR="00CC3EFB" w:rsidRPr="002076BA">
        <w:rPr>
          <w:rFonts w:asciiTheme="majorHAnsi" w:hAnsiTheme="majorHAnsi"/>
          <w:szCs w:val="24"/>
        </w:rPr>
        <w:t>Ms. Rogers</w:t>
      </w:r>
      <w:r w:rsidR="002076BA">
        <w:rPr>
          <w:rFonts w:asciiTheme="majorHAnsi" w:hAnsiTheme="majorHAnsi"/>
        </w:rPr>
        <w:t>. Mr. Merritt observed the meeting via Skype.</w:t>
      </w:r>
    </w:p>
    <w:p w:rsidR="00D3321A" w:rsidRPr="008C1530" w:rsidRDefault="00D3321A" w:rsidP="006B072D">
      <w:pPr>
        <w:pStyle w:val="NoSpacing"/>
        <w:spacing w:after="120"/>
        <w:ind w:left="360"/>
        <w:jc w:val="both"/>
        <w:rPr>
          <w:rFonts w:asciiTheme="majorHAnsi" w:hAnsiTheme="majorHAnsi"/>
          <w:szCs w:val="24"/>
        </w:rPr>
      </w:pPr>
      <w:r w:rsidRPr="008C1530">
        <w:rPr>
          <w:rFonts w:asciiTheme="majorHAnsi" w:hAnsiTheme="majorHAnsi"/>
          <w:szCs w:val="24"/>
        </w:rPr>
        <w:t xml:space="preserve">Mr. Viera called the meeting to order in the </w:t>
      </w:r>
      <w:r w:rsidR="002076BA">
        <w:rPr>
          <w:rFonts w:asciiTheme="majorHAnsi" w:hAnsiTheme="majorHAnsi"/>
          <w:szCs w:val="24"/>
        </w:rPr>
        <w:t>Commissioners’ Meeting Room</w:t>
      </w:r>
      <w:r w:rsidR="00C93924">
        <w:rPr>
          <w:rFonts w:asciiTheme="majorHAnsi" w:hAnsiTheme="majorHAnsi"/>
          <w:szCs w:val="24"/>
        </w:rPr>
        <w:t xml:space="preserve"> </w:t>
      </w:r>
      <w:r w:rsidR="006B73F2">
        <w:rPr>
          <w:rFonts w:asciiTheme="majorHAnsi" w:hAnsiTheme="majorHAnsi"/>
          <w:szCs w:val="24"/>
        </w:rPr>
        <w:t>at</w:t>
      </w:r>
      <w:r w:rsidRPr="008C1530">
        <w:rPr>
          <w:rFonts w:asciiTheme="majorHAnsi" w:hAnsiTheme="majorHAnsi"/>
          <w:szCs w:val="24"/>
        </w:rPr>
        <w:t xml:space="preserve"> SLFPA</w:t>
      </w:r>
      <w:r w:rsidR="00C93924">
        <w:rPr>
          <w:rFonts w:asciiTheme="majorHAnsi" w:hAnsiTheme="majorHAnsi"/>
          <w:szCs w:val="24"/>
        </w:rPr>
        <w:t xml:space="preserve"> – </w:t>
      </w:r>
      <w:r w:rsidRPr="008C1530">
        <w:rPr>
          <w:rFonts w:asciiTheme="majorHAnsi" w:hAnsiTheme="majorHAnsi"/>
          <w:szCs w:val="24"/>
        </w:rPr>
        <w:t xml:space="preserve">W, 7001 River Road, Marrero, </w:t>
      </w:r>
      <w:r w:rsidR="00391334">
        <w:rPr>
          <w:rFonts w:asciiTheme="majorHAnsi" w:hAnsiTheme="majorHAnsi"/>
          <w:szCs w:val="24"/>
        </w:rPr>
        <w:t>Louisi</w:t>
      </w:r>
      <w:r w:rsidR="00C93924">
        <w:rPr>
          <w:rFonts w:asciiTheme="majorHAnsi" w:hAnsiTheme="majorHAnsi"/>
          <w:szCs w:val="24"/>
        </w:rPr>
        <w:t xml:space="preserve">ana, at approximately </w:t>
      </w:r>
      <w:r w:rsidR="006E6FAC">
        <w:rPr>
          <w:rFonts w:asciiTheme="majorHAnsi" w:hAnsiTheme="majorHAnsi"/>
          <w:szCs w:val="24"/>
        </w:rPr>
        <w:t>3</w:t>
      </w:r>
      <w:r w:rsidR="002076BA">
        <w:rPr>
          <w:rFonts w:asciiTheme="majorHAnsi" w:hAnsiTheme="majorHAnsi"/>
          <w:szCs w:val="24"/>
        </w:rPr>
        <w:t>:08</w:t>
      </w:r>
      <w:r w:rsidR="00040AB0">
        <w:rPr>
          <w:rFonts w:asciiTheme="majorHAnsi" w:hAnsiTheme="majorHAnsi"/>
          <w:szCs w:val="24"/>
        </w:rPr>
        <w:t xml:space="preserve"> PM</w:t>
      </w:r>
      <w:r w:rsidRPr="008C1530">
        <w:rPr>
          <w:rFonts w:asciiTheme="majorHAnsi" w:hAnsiTheme="majorHAnsi"/>
          <w:szCs w:val="24"/>
        </w:rPr>
        <w:t>.</w:t>
      </w:r>
    </w:p>
    <w:p w:rsidR="006511C8" w:rsidRDefault="00D3321A" w:rsidP="006B072D">
      <w:pPr>
        <w:pStyle w:val="NoSpacing"/>
        <w:spacing w:after="120"/>
        <w:ind w:left="360"/>
        <w:jc w:val="both"/>
        <w:rPr>
          <w:rFonts w:asciiTheme="majorHAnsi" w:hAnsiTheme="majorHAnsi"/>
          <w:szCs w:val="24"/>
        </w:rPr>
      </w:pPr>
      <w:r w:rsidRPr="008C1530">
        <w:rPr>
          <w:rFonts w:asciiTheme="majorHAnsi" w:hAnsiTheme="majorHAnsi"/>
          <w:szCs w:val="24"/>
        </w:rPr>
        <w:t xml:space="preserve">The Committee unanimously approved the agenda as </w:t>
      </w:r>
      <w:r w:rsidR="00C93924">
        <w:rPr>
          <w:rFonts w:asciiTheme="majorHAnsi" w:hAnsiTheme="majorHAnsi"/>
          <w:szCs w:val="24"/>
        </w:rPr>
        <w:t>presented</w:t>
      </w:r>
      <w:r w:rsidRPr="008C1530">
        <w:rPr>
          <w:rFonts w:asciiTheme="majorHAnsi" w:hAnsiTheme="majorHAnsi"/>
          <w:szCs w:val="24"/>
        </w:rPr>
        <w:t>.</w:t>
      </w:r>
    </w:p>
    <w:p w:rsidR="006511C8" w:rsidRPr="008C1530" w:rsidRDefault="00C965EC" w:rsidP="006B072D">
      <w:pPr>
        <w:pStyle w:val="NoSpacing"/>
        <w:tabs>
          <w:tab w:val="left" w:pos="6120"/>
        </w:tabs>
        <w:spacing w:after="120"/>
        <w:ind w:left="360"/>
        <w:jc w:val="both"/>
        <w:rPr>
          <w:rFonts w:asciiTheme="majorHAnsi" w:hAnsiTheme="majorHAnsi"/>
          <w:szCs w:val="24"/>
        </w:rPr>
      </w:pPr>
      <w:r>
        <w:rPr>
          <w:rFonts w:asciiTheme="majorHAnsi" w:hAnsiTheme="majorHAnsi"/>
          <w:szCs w:val="24"/>
        </w:rPr>
        <w:t>There were no public comments.</w:t>
      </w:r>
    </w:p>
    <w:p w:rsidR="006E6FAC" w:rsidRDefault="00DB4CC9" w:rsidP="008D7176">
      <w:pPr>
        <w:pStyle w:val="NoSpacing"/>
        <w:tabs>
          <w:tab w:val="left" w:pos="3345"/>
        </w:tabs>
        <w:spacing w:after="120"/>
        <w:ind w:left="360"/>
        <w:jc w:val="both"/>
        <w:rPr>
          <w:rFonts w:asciiTheme="majorHAnsi" w:hAnsiTheme="majorHAnsi"/>
        </w:rPr>
      </w:pPr>
      <w:r>
        <w:rPr>
          <w:rFonts w:asciiTheme="majorHAnsi" w:hAnsiTheme="majorHAnsi"/>
        </w:rPr>
        <w:t xml:space="preserve">The Committee reviewed and unanimously approved the minutes </w:t>
      </w:r>
      <w:r w:rsidR="002076BA">
        <w:rPr>
          <w:rFonts w:asciiTheme="majorHAnsi" w:hAnsiTheme="majorHAnsi"/>
        </w:rPr>
        <w:t>from the previ</w:t>
      </w:r>
      <w:r w:rsidR="004110FE">
        <w:rPr>
          <w:rFonts w:asciiTheme="majorHAnsi" w:hAnsiTheme="majorHAnsi"/>
        </w:rPr>
        <w:t>ous meeting, dated May 14, 2013</w:t>
      </w:r>
      <w:r w:rsidR="002076BA">
        <w:rPr>
          <w:rFonts w:asciiTheme="majorHAnsi" w:hAnsiTheme="majorHAnsi"/>
        </w:rPr>
        <w:t>.</w:t>
      </w:r>
      <w:r w:rsidR="00C93924">
        <w:rPr>
          <w:rFonts w:asciiTheme="majorHAnsi" w:hAnsiTheme="majorHAnsi"/>
        </w:rPr>
        <w:t xml:space="preserve"> </w:t>
      </w:r>
    </w:p>
    <w:p w:rsidR="006E6FAC" w:rsidRDefault="002076BA" w:rsidP="008D7176">
      <w:pPr>
        <w:pStyle w:val="NoSpacing"/>
        <w:spacing w:after="120"/>
        <w:ind w:left="360"/>
        <w:jc w:val="both"/>
        <w:rPr>
          <w:rFonts w:asciiTheme="majorHAnsi" w:hAnsiTheme="majorHAnsi"/>
          <w:szCs w:val="24"/>
        </w:rPr>
      </w:pPr>
      <w:r>
        <w:rPr>
          <w:rFonts w:asciiTheme="majorHAnsi" w:hAnsiTheme="majorHAnsi"/>
          <w:szCs w:val="24"/>
        </w:rPr>
        <w:t xml:space="preserve">Mr. Miserendino reported on the progress of the armoring test program, </w:t>
      </w:r>
      <w:r w:rsidR="0080504C">
        <w:rPr>
          <w:rFonts w:asciiTheme="majorHAnsi" w:hAnsiTheme="majorHAnsi"/>
          <w:szCs w:val="24"/>
        </w:rPr>
        <w:t>which has</w:t>
      </w:r>
      <w:r>
        <w:rPr>
          <w:rFonts w:asciiTheme="majorHAnsi" w:hAnsiTheme="majorHAnsi"/>
          <w:szCs w:val="24"/>
        </w:rPr>
        <w:t xml:space="preserve"> recently begun. Testing of the finished program is expected in several months. Other levee boards have been invited to monitor the program. Mr. Miserendino will email the armoring documents to the Committee members, as well as to Mr. Merritt.</w:t>
      </w:r>
      <w:r w:rsidR="004110FE">
        <w:rPr>
          <w:rFonts w:asciiTheme="majorHAnsi" w:hAnsiTheme="majorHAnsi"/>
          <w:szCs w:val="24"/>
        </w:rPr>
        <w:t xml:space="preserve"> </w:t>
      </w:r>
    </w:p>
    <w:p w:rsidR="002076BA" w:rsidRDefault="002076BA" w:rsidP="008D7176">
      <w:pPr>
        <w:pStyle w:val="NoSpacing"/>
        <w:spacing w:after="120"/>
        <w:ind w:left="360"/>
        <w:jc w:val="both"/>
        <w:rPr>
          <w:rFonts w:asciiTheme="majorHAnsi" w:hAnsiTheme="majorHAnsi"/>
          <w:szCs w:val="24"/>
        </w:rPr>
      </w:pPr>
      <w:r>
        <w:rPr>
          <w:rFonts w:asciiTheme="majorHAnsi" w:hAnsiTheme="majorHAnsi"/>
          <w:szCs w:val="24"/>
        </w:rPr>
        <w:t>Mr. Miserendino updated the Committee on the development of the Operations Manual. Parts 1 &amp; 2 are complete, an</w:t>
      </w:r>
      <w:r w:rsidR="006B6828">
        <w:rPr>
          <w:rFonts w:asciiTheme="majorHAnsi" w:hAnsiTheme="majorHAnsi"/>
          <w:szCs w:val="24"/>
        </w:rPr>
        <w:t>d Part 3 is still being written</w:t>
      </w:r>
      <w:r>
        <w:rPr>
          <w:rFonts w:asciiTheme="majorHAnsi" w:hAnsiTheme="majorHAnsi"/>
          <w:szCs w:val="24"/>
        </w:rPr>
        <w:t>.</w:t>
      </w:r>
      <w:r w:rsidR="004110FE">
        <w:rPr>
          <w:rFonts w:asciiTheme="majorHAnsi" w:hAnsiTheme="majorHAnsi"/>
          <w:szCs w:val="24"/>
        </w:rPr>
        <w:t xml:space="preserve"> He informed the Committee on the status of project turnovers. Mr. Wilkinson requested having a brief summary of each project in line for </w:t>
      </w:r>
      <w:r w:rsidR="007F0A84">
        <w:rPr>
          <w:rFonts w:asciiTheme="majorHAnsi" w:hAnsiTheme="majorHAnsi"/>
          <w:szCs w:val="24"/>
        </w:rPr>
        <w:t xml:space="preserve">a </w:t>
      </w:r>
      <w:r w:rsidR="004110FE">
        <w:rPr>
          <w:rFonts w:asciiTheme="majorHAnsi" w:hAnsiTheme="majorHAnsi"/>
          <w:szCs w:val="24"/>
        </w:rPr>
        <w:t>turnover. Mr. Miserendino will continue to update the Committee at each monthly meeting.</w:t>
      </w:r>
    </w:p>
    <w:p w:rsidR="002076BA" w:rsidRDefault="004110FE" w:rsidP="008D7176">
      <w:pPr>
        <w:pStyle w:val="NoSpacing"/>
        <w:spacing w:after="120"/>
        <w:ind w:left="360"/>
        <w:jc w:val="both"/>
        <w:rPr>
          <w:rFonts w:asciiTheme="majorHAnsi" w:hAnsiTheme="majorHAnsi"/>
          <w:szCs w:val="24"/>
        </w:rPr>
      </w:pPr>
      <w:r>
        <w:rPr>
          <w:rFonts w:asciiTheme="majorHAnsi" w:hAnsiTheme="majorHAnsi"/>
          <w:szCs w:val="24"/>
        </w:rPr>
        <w:t xml:space="preserve">Mr. Miserendino noted that the Water Control Manual was finished. </w:t>
      </w:r>
      <w:r w:rsidR="0080504C">
        <w:rPr>
          <w:rFonts w:asciiTheme="majorHAnsi" w:hAnsiTheme="majorHAnsi"/>
          <w:szCs w:val="24"/>
        </w:rPr>
        <w:t xml:space="preserve">Mr. Caluda provided additional comments. </w:t>
      </w:r>
      <w:r w:rsidR="00BE253E">
        <w:rPr>
          <w:rFonts w:asciiTheme="majorHAnsi" w:hAnsiTheme="majorHAnsi"/>
          <w:szCs w:val="24"/>
        </w:rPr>
        <w:t>There will be further discussion during upcoming Committee meetings.</w:t>
      </w:r>
    </w:p>
    <w:p w:rsidR="00BE253E" w:rsidRDefault="00BE253E" w:rsidP="008D7176">
      <w:pPr>
        <w:pStyle w:val="NoSpacing"/>
        <w:spacing w:after="120"/>
        <w:ind w:left="360"/>
        <w:jc w:val="both"/>
        <w:rPr>
          <w:rFonts w:asciiTheme="majorHAnsi" w:hAnsiTheme="majorHAnsi"/>
          <w:szCs w:val="24"/>
        </w:rPr>
      </w:pPr>
      <w:r>
        <w:rPr>
          <w:rFonts w:asciiTheme="majorHAnsi" w:hAnsiTheme="majorHAnsi"/>
          <w:szCs w:val="24"/>
        </w:rPr>
        <w:t xml:space="preserve">Mr. </w:t>
      </w:r>
      <w:r w:rsidRPr="00BE253E">
        <w:rPr>
          <w:rFonts w:asciiTheme="majorHAnsi" w:hAnsiTheme="majorHAnsi"/>
          <w:szCs w:val="24"/>
        </w:rPr>
        <w:t xml:space="preserve">Caluda reported that </w:t>
      </w:r>
      <w:r w:rsidR="00D41CC5">
        <w:rPr>
          <w:rFonts w:asciiTheme="majorHAnsi" w:hAnsiTheme="majorHAnsi"/>
          <w:szCs w:val="24"/>
        </w:rPr>
        <w:t>he had received</w:t>
      </w:r>
      <w:r w:rsidRPr="00BE253E">
        <w:rPr>
          <w:rFonts w:asciiTheme="majorHAnsi" w:hAnsiTheme="majorHAnsi"/>
          <w:szCs w:val="24"/>
        </w:rPr>
        <w:t xml:space="preserve"> no more information </w:t>
      </w:r>
      <w:r w:rsidR="0080504C">
        <w:rPr>
          <w:rFonts w:asciiTheme="majorHAnsi" w:hAnsiTheme="majorHAnsi"/>
          <w:szCs w:val="24"/>
        </w:rPr>
        <w:t>about</w:t>
      </w:r>
      <w:r w:rsidRPr="00BE253E">
        <w:rPr>
          <w:rFonts w:asciiTheme="majorHAnsi" w:hAnsiTheme="majorHAnsi"/>
          <w:szCs w:val="24"/>
        </w:rPr>
        <w:t xml:space="preserve"> movement</w:t>
      </w:r>
      <w:r>
        <w:rPr>
          <w:rFonts w:asciiTheme="majorHAnsi" w:hAnsiTheme="majorHAnsi"/>
          <w:szCs w:val="24"/>
        </w:rPr>
        <w:t xml:space="preserve"> of the structure at WBV-90 </w:t>
      </w:r>
      <w:r w:rsidR="001E72E6">
        <w:rPr>
          <w:rFonts w:asciiTheme="majorHAnsi" w:hAnsiTheme="majorHAnsi"/>
          <w:szCs w:val="24"/>
        </w:rPr>
        <w:t>(</w:t>
      </w:r>
      <w:r>
        <w:rPr>
          <w:rFonts w:asciiTheme="majorHAnsi" w:hAnsiTheme="majorHAnsi"/>
          <w:szCs w:val="24"/>
        </w:rPr>
        <w:t>GIWW West Closure Complex</w:t>
      </w:r>
      <w:r w:rsidR="001E72E6">
        <w:rPr>
          <w:rFonts w:asciiTheme="majorHAnsi" w:hAnsiTheme="majorHAnsi"/>
          <w:szCs w:val="24"/>
        </w:rPr>
        <w:t>.</w:t>
      </w:r>
      <w:r>
        <w:rPr>
          <w:rFonts w:asciiTheme="majorHAnsi" w:hAnsiTheme="majorHAnsi"/>
          <w:szCs w:val="24"/>
        </w:rPr>
        <w:t>)</w:t>
      </w:r>
    </w:p>
    <w:p w:rsidR="00BE253E" w:rsidRDefault="001E72E6" w:rsidP="008D7176">
      <w:pPr>
        <w:pStyle w:val="NoSpacing"/>
        <w:spacing w:after="120"/>
        <w:ind w:left="360"/>
        <w:jc w:val="both"/>
        <w:rPr>
          <w:rFonts w:asciiTheme="majorHAnsi" w:hAnsiTheme="majorHAnsi"/>
          <w:szCs w:val="24"/>
        </w:rPr>
      </w:pPr>
      <w:r>
        <w:rPr>
          <w:rFonts w:asciiTheme="majorHAnsi" w:hAnsiTheme="majorHAnsi"/>
          <w:szCs w:val="24"/>
        </w:rPr>
        <w:t xml:space="preserve">Mr. Miserendino led a discussion about the status of the GIWW keel coolers’ repairs. Mr. Caluda </w:t>
      </w:r>
      <w:r w:rsidR="000B691D">
        <w:rPr>
          <w:rFonts w:asciiTheme="majorHAnsi" w:hAnsiTheme="majorHAnsi"/>
          <w:szCs w:val="24"/>
        </w:rPr>
        <w:t>gave a brief chronology of repair activities</w:t>
      </w:r>
      <w:r w:rsidR="006B6828">
        <w:rPr>
          <w:rFonts w:asciiTheme="majorHAnsi" w:hAnsiTheme="majorHAnsi"/>
          <w:szCs w:val="24"/>
        </w:rPr>
        <w:t xml:space="preserve"> to date</w:t>
      </w:r>
      <w:r>
        <w:rPr>
          <w:rFonts w:asciiTheme="majorHAnsi" w:hAnsiTheme="majorHAnsi"/>
          <w:szCs w:val="24"/>
        </w:rPr>
        <w:t xml:space="preserve">. He continues to monitor </w:t>
      </w:r>
      <w:r w:rsidR="006B6828">
        <w:rPr>
          <w:rFonts w:asciiTheme="majorHAnsi" w:hAnsiTheme="majorHAnsi"/>
          <w:szCs w:val="24"/>
        </w:rPr>
        <w:t xml:space="preserve">repair </w:t>
      </w:r>
      <w:r w:rsidR="000B691D">
        <w:rPr>
          <w:rFonts w:asciiTheme="majorHAnsi" w:hAnsiTheme="majorHAnsi"/>
          <w:szCs w:val="24"/>
        </w:rPr>
        <w:t>work</w:t>
      </w:r>
      <w:r>
        <w:rPr>
          <w:rFonts w:asciiTheme="majorHAnsi" w:hAnsiTheme="majorHAnsi"/>
          <w:szCs w:val="24"/>
        </w:rPr>
        <w:t>, and will continue to update the Committee at each monthly meeting.</w:t>
      </w:r>
    </w:p>
    <w:p w:rsidR="00B65424" w:rsidRDefault="009251B7" w:rsidP="00927512">
      <w:pPr>
        <w:pStyle w:val="NoSpacing"/>
        <w:spacing w:after="120"/>
        <w:ind w:left="360"/>
        <w:jc w:val="both"/>
        <w:rPr>
          <w:rFonts w:asciiTheme="majorHAnsi" w:hAnsiTheme="majorHAnsi"/>
          <w:szCs w:val="24"/>
        </w:rPr>
      </w:pPr>
      <w:r w:rsidRPr="009251B7">
        <w:rPr>
          <w:rFonts w:asciiTheme="majorHAnsi" w:hAnsiTheme="majorHAnsi"/>
          <w:szCs w:val="24"/>
        </w:rPr>
        <w:t xml:space="preserve">Mr. Miserendino talked about the disposal of levee samples taken from WBV-14c.2 (New Westwego PS to Orleans Village.) </w:t>
      </w:r>
      <w:r w:rsidR="005E1AA6" w:rsidRPr="006F6999">
        <w:rPr>
          <w:rFonts w:asciiTheme="majorHAnsi" w:hAnsiTheme="majorHAnsi"/>
          <w:color w:val="000000" w:themeColor="text1"/>
          <w:szCs w:val="24"/>
        </w:rPr>
        <w:t>After a short discussion on the merit of retainin</w:t>
      </w:r>
      <w:r w:rsidR="000E7A19" w:rsidRPr="006F6999">
        <w:rPr>
          <w:rFonts w:asciiTheme="majorHAnsi" w:hAnsiTheme="majorHAnsi"/>
          <w:color w:val="000000" w:themeColor="text1"/>
          <w:szCs w:val="24"/>
        </w:rPr>
        <w:t>g some or all of the 14c.2 soil</w:t>
      </w:r>
      <w:r w:rsidR="005E1AA6" w:rsidRPr="006F6999">
        <w:rPr>
          <w:rFonts w:asciiTheme="majorHAnsi" w:hAnsiTheme="majorHAnsi"/>
          <w:color w:val="000000" w:themeColor="text1"/>
          <w:szCs w:val="24"/>
        </w:rPr>
        <w:t xml:space="preserve"> samples the TOM Committee saw no present or future value for retaining the samples and reiterated its support for their final disposal.  </w:t>
      </w:r>
    </w:p>
    <w:p w:rsidR="00421EFC" w:rsidRDefault="00421EFC" w:rsidP="007F0A84">
      <w:pPr>
        <w:pStyle w:val="NoSpacing"/>
        <w:spacing w:after="120"/>
        <w:ind w:left="360"/>
        <w:jc w:val="both"/>
        <w:rPr>
          <w:rFonts w:asciiTheme="majorHAnsi" w:hAnsiTheme="majorHAnsi"/>
          <w:szCs w:val="24"/>
        </w:rPr>
      </w:pPr>
      <w:r>
        <w:rPr>
          <w:rFonts w:asciiTheme="majorHAnsi" w:hAnsiTheme="majorHAnsi"/>
          <w:szCs w:val="24"/>
        </w:rPr>
        <w:t>Mr. Miserendino reported that he had received a geophysical report from FDH Engineering about WBV-33 (Old Estelle Pump Station – Fronting Protection.) He will provide copies to the Committee and Mr. Merritt. A conference call will be scheduled for discussion of the report.</w:t>
      </w:r>
      <w:r w:rsidR="006B6828">
        <w:rPr>
          <w:rFonts w:asciiTheme="majorHAnsi" w:hAnsiTheme="majorHAnsi"/>
          <w:szCs w:val="24"/>
        </w:rPr>
        <w:t xml:space="preserve"> </w:t>
      </w:r>
    </w:p>
    <w:p w:rsidR="00421EFC" w:rsidRDefault="006B6828" w:rsidP="007F0A84">
      <w:pPr>
        <w:pStyle w:val="NoSpacing"/>
        <w:spacing w:after="120"/>
        <w:ind w:left="360"/>
        <w:jc w:val="both"/>
        <w:rPr>
          <w:rFonts w:asciiTheme="majorHAnsi" w:hAnsiTheme="majorHAnsi"/>
          <w:szCs w:val="24"/>
        </w:rPr>
      </w:pPr>
      <w:r>
        <w:rPr>
          <w:rFonts w:asciiTheme="majorHAnsi" w:hAnsiTheme="majorHAnsi"/>
          <w:szCs w:val="24"/>
        </w:rPr>
        <w:t>Mr. Gaddy related that a</w:t>
      </w:r>
      <w:r w:rsidR="00421EFC">
        <w:rPr>
          <w:rFonts w:asciiTheme="majorHAnsi" w:hAnsiTheme="majorHAnsi"/>
          <w:szCs w:val="24"/>
        </w:rPr>
        <w:t xml:space="preserve">t the recent ALBL conference, a draft resolution about flood insurance rate maps was discussed. </w:t>
      </w:r>
      <w:r>
        <w:rPr>
          <w:rFonts w:asciiTheme="majorHAnsi" w:hAnsiTheme="majorHAnsi"/>
          <w:szCs w:val="24"/>
        </w:rPr>
        <w:t xml:space="preserve">He </w:t>
      </w:r>
      <w:r w:rsidR="00421EFC">
        <w:rPr>
          <w:rFonts w:asciiTheme="majorHAnsi" w:hAnsiTheme="majorHAnsi"/>
          <w:szCs w:val="24"/>
        </w:rPr>
        <w:t>asked for an update on its progress. Mr. Miserendino reported that it had been forwarded to legislators for consideration.</w:t>
      </w:r>
    </w:p>
    <w:p w:rsidR="006B6828" w:rsidRDefault="00B327AD" w:rsidP="007F0A84">
      <w:pPr>
        <w:pStyle w:val="NoSpacing"/>
        <w:spacing w:after="120"/>
        <w:ind w:left="360"/>
        <w:jc w:val="both"/>
        <w:rPr>
          <w:rFonts w:asciiTheme="majorHAnsi" w:hAnsiTheme="majorHAnsi"/>
          <w:szCs w:val="24"/>
        </w:rPr>
      </w:pPr>
      <w:r>
        <w:rPr>
          <w:rFonts w:asciiTheme="majorHAnsi" w:hAnsiTheme="majorHAnsi"/>
        </w:rPr>
        <w:t>Mr. Miserendino explained a CEA with the Port of New Orleans, f</w:t>
      </w:r>
      <w:r w:rsidRPr="00BE7034">
        <w:rPr>
          <w:rFonts w:asciiTheme="majorHAnsi" w:hAnsiTheme="majorHAnsi"/>
        </w:rPr>
        <w:t>or remediation of</w:t>
      </w:r>
      <w:r>
        <w:rPr>
          <w:rFonts w:asciiTheme="majorHAnsi" w:hAnsiTheme="majorHAnsi"/>
        </w:rPr>
        <w:t xml:space="preserve"> the</w:t>
      </w:r>
      <w:r w:rsidRPr="00BE7034">
        <w:rPr>
          <w:rFonts w:asciiTheme="majorHAnsi" w:hAnsiTheme="majorHAnsi"/>
        </w:rPr>
        <w:t xml:space="preserve"> Todd Shipyard</w:t>
      </w:r>
      <w:r>
        <w:rPr>
          <w:rFonts w:asciiTheme="majorHAnsi" w:hAnsiTheme="majorHAnsi"/>
        </w:rPr>
        <w:t xml:space="preserve"> area</w:t>
      </w:r>
      <w:r w:rsidRPr="00BE7034">
        <w:rPr>
          <w:rFonts w:asciiTheme="majorHAnsi" w:hAnsiTheme="majorHAnsi"/>
        </w:rPr>
        <w:t xml:space="preserve">. </w:t>
      </w:r>
      <w:r>
        <w:rPr>
          <w:rFonts w:asciiTheme="majorHAnsi" w:hAnsiTheme="majorHAnsi"/>
        </w:rPr>
        <w:t>The Committee</w:t>
      </w:r>
      <w:r w:rsidRPr="00BE7034">
        <w:rPr>
          <w:rFonts w:asciiTheme="majorHAnsi" w:hAnsiTheme="majorHAnsi"/>
        </w:rPr>
        <w:t xml:space="preserve"> agreed to recommend approval by the Board. </w:t>
      </w:r>
    </w:p>
    <w:p w:rsidR="00421EFC" w:rsidRDefault="006B6828" w:rsidP="007F0A84">
      <w:pPr>
        <w:pStyle w:val="NoSpacing"/>
        <w:spacing w:after="120"/>
        <w:ind w:left="360"/>
        <w:jc w:val="both"/>
        <w:rPr>
          <w:rFonts w:asciiTheme="majorHAnsi" w:hAnsiTheme="majorHAnsi"/>
          <w:szCs w:val="24"/>
        </w:rPr>
      </w:pPr>
      <w:r>
        <w:rPr>
          <w:rFonts w:asciiTheme="majorHAnsi" w:hAnsiTheme="majorHAnsi"/>
          <w:szCs w:val="24"/>
        </w:rPr>
        <w:t>In Other Matters, Mr. Viera said he would be meeting with the new chief engineer at the USACE. Mr. Miserendino reminded the Committee members about the site visit scheduled at 10:00 AM on June 19, 2013.</w:t>
      </w:r>
    </w:p>
    <w:p w:rsidR="001D6EDE" w:rsidRPr="008C1530" w:rsidRDefault="006B73F2" w:rsidP="006B072D">
      <w:pPr>
        <w:pStyle w:val="NoSpacing"/>
        <w:spacing w:after="120"/>
        <w:ind w:left="360"/>
        <w:jc w:val="both"/>
        <w:rPr>
          <w:rFonts w:asciiTheme="majorHAnsi" w:hAnsiTheme="majorHAnsi"/>
          <w:szCs w:val="24"/>
        </w:rPr>
      </w:pPr>
      <w:r>
        <w:rPr>
          <w:rFonts w:asciiTheme="majorHAnsi" w:hAnsiTheme="majorHAnsi"/>
          <w:szCs w:val="24"/>
        </w:rPr>
        <w:t>Mr. Viera announced that t</w:t>
      </w:r>
      <w:r w:rsidR="001D6EDE" w:rsidRPr="008C1530">
        <w:rPr>
          <w:rFonts w:asciiTheme="majorHAnsi" w:hAnsiTheme="majorHAnsi"/>
          <w:szCs w:val="24"/>
        </w:rPr>
        <w:t xml:space="preserve">he next regularly scheduled Committee meeting will be held on </w:t>
      </w:r>
      <w:r w:rsidR="00B60CD2">
        <w:rPr>
          <w:rFonts w:asciiTheme="majorHAnsi" w:hAnsiTheme="majorHAnsi"/>
          <w:szCs w:val="24"/>
        </w:rPr>
        <w:t>Tuesday</w:t>
      </w:r>
      <w:r w:rsidR="00CC59DA">
        <w:rPr>
          <w:rFonts w:asciiTheme="majorHAnsi" w:hAnsiTheme="majorHAnsi"/>
          <w:szCs w:val="24"/>
        </w:rPr>
        <w:t xml:space="preserve">, </w:t>
      </w:r>
      <w:r w:rsidR="0097442A">
        <w:rPr>
          <w:rFonts w:asciiTheme="majorHAnsi" w:hAnsiTheme="majorHAnsi"/>
          <w:szCs w:val="24"/>
        </w:rPr>
        <w:t>July 9</w:t>
      </w:r>
      <w:r w:rsidR="00CC59DA">
        <w:rPr>
          <w:rFonts w:asciiTheme="majorHAnsi" w:hAnsiTheme="majorHAnsi"/>
          <w:szCs w:val="24"/>
        </w:rPr>
        <w:t>, 2013</w:t>
      </w:r>
      <w:r w:rsidR="00040AB0">
        <w:rPr>
          <w:rFonts w:asciiTheme="majorHAnsi" w:hAnsiTheme="majorHAnsi"/>
          <w:szCs w:val="24"/>
        </w:rPr>
        <w:t xml:space="preserve"> at 3:00 PM</w:t>
      </w:r>
      <w:r w:rsidR="001D6EDE" w:rsidRPr="008C1530">
        <w:rPr>
          <w:rFonts w:asciiTheme="majorHAnsi" w:hAnsiTheme="majorHAnsi"/>
          <w:szCs w:val="24"/>
        </w:rPr>
        <w:t xml:space="preserve"> in the </w:t>
      </w:r>
      <w:r w:rsidR="005E244B">
        <w:rPr>
          <w:rFonts w:asciiTheme="majorHAnsi" w:hAnsiTheme="majorHAnsi"/>
          <w:szCs w:val="24"/>
        </w:rPr>
        <w:t>Commissioners’ Meeting</w:t>
      </w:r>
      <w:r w:rsidR="006E6FAC">
        <w:rPr>
          <w:rFonts w:asciiTheme="majorHAnsi" w:hAnsiTheme="majorHAnsi"/>
          <w:szCs w:val="24"/>
        </w:rPr>
        <w:t xml:space="preserve"> Room</w:t>
      </w:r>
      <w:r w:rsidR="001D6EDE" w:rsidRPr="008C1530">
        <w:rPr>
          <w:rFonts w:asciiTheme="majorHAnsi" w:hAnsiTheme="majorHAnsi"/>
          <w:szCs w:val="24"/>
        </w:rPr>
        <w:t xml:space="preserve"> at the SLFPA-W Office, 7001 River Road, Marrero, Louisiana.</w:t>
      </w:r>
    </w:p>
    <w:p w:rsidR="001D6EDE" w:rsidRPr="008C1530" w:rsidRDefault="001D6EDE" w:rsidP="006B072D">
      <w:pPr>
        <w:pStyle w:val="NoSpacing"/>
        <w:spacing w:after="120"/>
        <w:ind w:left="360"/>
        <w:jc w:val="both"/>
        <w:rPr>
          <w:rFonts w:asciiTheme="majorHAnsi" w:hAnsiTheme="majorHAnsi"/>
          <w:szCs w:val="24"/>
        </w:rPr>
      </w:pPr>
      <w:r w:rsidRPr="008C1530">
        <w:rPr>
          <w:rFonts w:asciiTheme="majorHAnsi" w:hAnsiTheme="majorHAnsi"/>
          <w:szCs w:val="24"/>
        </w:rPr>
        <w:t>There being no further business, the meeting</w:t>
      </w:r>
      <w:r w:rsidR="006B73F2">
        <w:rPr>
          <w:rFonts w:asciiTheme="majorHAnsi" w:hAnsiTheme="majorHAnsi"/>
          <w:szCs w:val="24"/>
        </w:rPr>
        <w:t xml:space="preserve"> adjourned at approximately </w:t>
      </w:r>
      <w:r w:rsidR="002076BA">
        <w:rPr>
          <w:rFonts w:asciiTheme="majorHAnsi" w:hAnsiTheme="majorHAnsi"/>
          <w:szCs w:val="24"/>
        </w:rPr>
        <w:t>5:15</w:t>
      </w:r>
      <w:r w:rsidR="00040AB0">
        <w:rPr>
          <w:rFonts w:asciiTheme="majorHAnsi" w:hAnsiTheme="majorHAnsi"/>
          <w:szCs w:val="24"/>
        </w:rPr>
        <w:t xml:space="preserve"> PM</w:t>
      </w:r>
      <w:r w:rsidRPr="008C1530">
        <w:rPr>
          <w:rFonts w:asciiTheme="majorHAnsi" w:hAnsiTheme="majorHAnsi"/>
          <w:szCs w:val="24"/>
        </w:rPr>
        <w:t>.</w:t>
      </w:r>
    </w:p>
    <w:sectPr w:rsidR="001D6EDE" w:rsidRPr="008C1530" w:rsidSect="00516ED8">
      <w:headerReference w:type="default" r:id="rId8"/>
      <w:footerReference w:type="default" r:id="rId9"/>
      <w:pgSz w:w="12240" w:h="20160" w:code="5"/>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BDD" w:rsidRDefault="00253BDD" w:rsidP="00294B88">
      <w:pPr>
        <w:spacing w:after="0" w:line="240" w:lineRule="auto"/>
      </w:pPr>
      <w:r>
        <w:separator/>
      </w:r>
    </w:p>
  </w:endnote>
  <w:endnote w:type="continuationSeparator" w:id="0">
    <w:p w:rsidR="00253BDD" w:rsidRDefault="00253BDD" w:rsidP="00294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80" w:rsidRDefault="00997980" w:rsidP="00CC59DA">
    <w:pPr>
      <w:pStyle w:val="Footer"/>
      <w:tabs>
        <w:tab w:val="left" w:pos="790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BDD" w:rsidRDefault="00253BDD" w:rsidP="00294B88">
      <w:pPr>
        <w:spacing w:after="0" w:line="240" w:lineRule="auto"/>
      </w:pPr>
      <w:r>
        <w:separator/>
      </w:r>
    </w:p>
  </w:footnote>
  <w:footnote w:type="continuationSeparator" w:id="0">
    <w:p w:rsidR="00253BDD" w:rsidRDefault="00253BDD" w:rsidP="00294B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80" w:rsidRDefault="009979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452BD"/>
    <w:multiLevelType w:val="hybridMultilevel"/>
    <w:tmpl w:val="BE2E8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0A90E43"/>
    <w:multiLevelType w:val="hybridMultilevel"/>
    <w:tmpl w:val="E0D28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D056EE"/>
    <w:multiLevelType w:val="hybridMultilevel"/>
    <w:tmpl w:val="8EBEA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850AC0"/>
    <w:multiLevelType w:val="hybridMultilevel"/>
    <w:tmpl w:val="4FCA78C2"/>
    <w:lvl w:ilvl="0" w:tplc="322AC68E">
      <w:start w:val="1"/>
      <w:numFmt w:val="lowerLetter"/>
      <w:lvlText w:val="%1."/>
      <w:lvlJc w:val="left"/>
      <w:pPr>
        <w:ind w:left="3345" w:hanging="298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CC6D2D"/>
    <w:multiLevelType w:val="hybridMultilevel"/>
    <w:tmpl w:val="2AD81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003174"/>
    <w:multiLevelType w:val="hybridMultilevel"/>
    <w:tmpl w:val="7C5E7F78"/>
    <w:lvl w:ilvl="0" w:tplc="322AC68E">
      <w:start w:val="1"/>
      <w:numFmt w:val="lowerLetter"/>
      <w:lvlText w:val="%1."/>
      <w:lvlJc w:val="left"/>
      <w:pPr>
        <w:ind w:left="3345" w:hanging="2985"/>
      </w:pPr>
      <w:rPr>
        <w:rFonts w:hint="default"/>
      </w:rPr>
    </w:lvl>
    <w:lvl w:ilvl="1" w:tplc="9F9A5E14">
      <w:start w:val="1"/>
      <w:numFmt w:val="bullet"/>
      <w:lvlText w:val="•"/>
      <w:lvlJc w:val="left"/>
      <w:pPr>
        <w:ind w:left="4065" w:hanging="2985"/>
      </w:pPr>
      <w:rPr>
        <w:rFonts w:ascii="Cambria" w:eastAsiaTheme="minorHAnsi" w:hAnsi="Cambri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91634C"/>
    <w:multiLevelType w:val="hybridMultilevel"/>
    <w:tmpl w:val="785CDE7E"/>
    <w:lvl w:ilvl="0" w:tplc="819A687E">
      <w:start w:val="1"/>
      <w:numFmt w:val="decimal"/>
      <w:lvlText w:val="%1."/>
      <w:lvlJc w:val="left"/>
      <w:pPr>
        <w:ind w:left="81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21A"/>
    <w:rsid w:val="00002D9A"/>
    <w:rsid w:val="00040AB0"/>
    <w:rsid w:val="00095C3A"/>
    <w:rsid w:val="000B1435"/>
    <w:rsid w:val="000B48DA"/>
    <w:rsid w:val="000B691D"/>
    <w:rsid w:val="000C2AEB"/>
    <w:rsid w:val="000C2F2C"/>
    <w:rsid w:val="000C3A12"/>
    <w:rsid w:val="000C5753"/>
    <w:rsid w:val="000E619A"/>
    <w:rsid w:val="000E7A19"/>
    <w:rsid w:val="000F0BE2"/>
    <w:rsid w:val="0012058B"/>
    <w:rsid w:val="00144E7A"/>
    <w:rsid w:val="00166BE8"/>
    <w:rsid w:val="00167B06"/>
    <w:rsid w:val="00195CFC"/>
    <w:rsid w:val="001B18BC"/>
    <w:rsid w:val="001B448E"/>
    <w:rsid w:val="001C356D"/>
    <w:rsid w:val="001D6EDE"/>
    <w:rsid w:val="001E5392"/>
    <w:rsid w:val="001E72E6"/>
    <w:rsid w:val="001F5B7E"/>
    <w:rsid w:val="002076BA"/>
    <w:rsid w:val="00207F2E"/>
    <w:rsid w:val="002113BB"/>
    <w:rsid w:val="00253BDD"/>
    <w:rsid w:val="002759BD"/>
    <w:rsid w:val="00276ADF"/>
    <w:rsid w:val="0027790F"/>
    <w:rsid w:val="00282259"/>
    <w:rsid w:val="00284FC4"/>
    <w:rsid w:val="00291D43"/>
    <w:rsid w:val="0029348D"/>
    <w:rsid w:val="00294B88"/>
    <w:rsid w:val="002A69E1"/>
    <w:rsid w:val="002D7BB3"/>
    <w:rsid w:val="002F0E55"/>
    <w:rsid w:val="00311895"/>
    <w:rsid w:val="00317E5D"/>
    <w:rsid w:val="00352165"/>
    <w:rsid w:val="00371319"/>
    <w:rsid w:val="00390890"/>
    <w:rsid w:val="00391334"/>
    <w:rsid w:val="00397F48"/>
    <w:rsid w:val="003A2A0B"/>
    <w:rsid w:val="003B7756"/>
    <w:rsid w:val="003C0A34"/>
    <w:rsid w:val="003C53D3"/>
    <w:rsid w:val="003D1D14"/>
    <w:rsid w:val="003D520A"/>
    <w:rsid w:val="003F4FA9"/>
    <w:rsid w:val="004110FE"/>
    <w:rsid w:val="00421EFC"/>
    <w:rsid w:val="00425D0F"/>
    <w:rsid w:val="00434EFA"/>
    <w:rsid w:val="004401A5"/>
    <w:rsid w:val="004747E8"/>
    <w:rsid w:val="00475510"/>
    <w:rsid w:val="00516ED8"/>
    <w:rsid w:val="00521A67"/>
    <w:rsid w:val="00521AA4"/>
    <w:rsid w:val="005578F3"/>
    <w:rsid w:val="005848BC"/>
    <w:rsid w:val="005A0F26"/>
    <w:rsid w:val="005A63BF"/>
    <w:rsid w:val="005C1552"/>
    <w:rsid w:val="005D1874"/>
    <w:rsid w:val="005E1061"/>
    <w:rsid w:val="005E1AA6"/>
    <w:rsid w:val="005E244B"/>
    <w:rsid w:val="005F6F92"/>
    <w:rsid w:val="00603B1A"/>
    <w:rsid w:val="00612A18"/>
    <w:rsid w:val="006163AF"/>
    <w:rsid w:val="006201E9"/>
    <w:rsid w:val="0062617B"/>
    <w:rsid w:val="0062730D"/>
    <w:rsid w:val="006511C8"/>
    <w:rsid w:val="00673033"/>
    <w:rsid w:val="006B072D"/>
    <w:rsid w:val="006B6828"/>
    <w:rsid w:val="006B73F2"/>
    <w:rsid w:val="006C7879"/>
    <w:rsid w:val="006D5B3C"/>
    <w:rsid w:val="006D5D1B"/>
    <w:rsid w:val="006E2072"/>
    <w:rsid w:val="006E6FAC"/>
    <w:rsid w:val="006E79E9"/>
    <w:rsid w:val="006F6999"/>
    <w:rsid w:val="007170BE"/>
    <w:rsid w:val="007249FD"/>
    <w:rsid w:val="007253F5"/>
    <w:rsid w:val="00726605"/>
    <w:rsid w:val="00777904"/>
    <w:rsid w:val="007A5C0F"/>
    <w:rsid w:val="007A63FC"/>
    <w:rsid w:val="007C452C"/>
    <w:rsid w:val="007D239A"/>
    <w:rsid w:val="007D24E7"/>
    <w:rsid w:val="007F0A84"/>
    <w:rsid w:val="007F6E49"/>
    <w:rsid w:val="0080340B"/>
    <w:rsid w:val="0080504C"/>
    <w:rsid w:val="008161C0"/>
    <w:rsid w:val="008240E5"/>
    <w:rsid w:val="0082710A"/>
    <w:rsid w:val="0083507C"/>
    <w:rsid w:val="0083766F"/>
    <w:rsid w:val="008567EC"/>
    <w:rsid w:val="008664C1"/>
    <w:rsid w:val="0087127F"/>
    <w:rsid w:val="00894655"/>
    <w:rsid w:val="00897722"/>
    <w:rsid w:val="008C1530"/>
    <w:rsid w:val="008D7176"/>
    <w:rsid w:val="008F0EF1"/>
    <w:rsid w:val="008F32C4"/>
    <w:rsid w:val="009032F5"/>
    <w:rsid w:val="00905C5B"/>
    <w:rsid w:val="009251B7"/>
    <w:rsid w:val="00927512"/>
    <w:rsid w:val="00940416"/>
    <w:rsid w:val="00955D66"/>
    <w:rsid w:val="00965A24"/>
    <w:rsid w:val="0097442A"/>
    <w:rsid w:val="00980E06"/>
    <w:rsid w:val="009955FE"/>
    <w:rsid w:val="00997980"/>
    <w:rsid w:val="009C297F"/>
    <w:rsid w:val="009F353F"/>
    <w:rsid w:val="009F46B2"/>
    <w:rsid w:val="009F653C"/>
    <w:rsid w:val="00A21C38"/>
    <w:rsid w:val="00A35202"/>
    <w:rsid w:val="00A43067"/>
    <w:rsid w:val="00A8117D"/>
    <w:rsid w:val="00A923E2"/>
    <w:rsid w:val="00AE44EC"/>
    <w:rsid w:val="00AE5C23"/>
    <w:rsid w:val="00AE72A9"/>
    <w:rsid w:val="00B15C38"/>
    <w:rsid w:val="00B327AD"/>
    <w:rsid w:val="00B32A6F"/>
    <w:rsid w:val="00B3779E"/>
    <w:rsid w:val="00B60CD2"/>
    <w:rsid w:val="00B646E8"/>
    <w:rsid w:val="00B65424"/>
    <w:rsid w:val="00B65D0F"/>
    <w:rsid w:val="00B66DC4"/>
    <w:rsid w:val="00B7181B"/>
    <w:rsid w:val="00BC30A0"/>
    <w:rsid w:val="00BC71AA"/>
    <w:rsid w:val="00BC7405"/>
    <w:rsid w:val="00BE253E"/>
    <w:rsid w:val="00BE4500"/>
    <w:rsid w:val="00C01034"/>
    <w:rsid w:val="00C22BE0"/>
    <w:rsid w:val="00C3719C"/>
    <w:rsid w:val="00C41FEE"/>
    <w:rsid w:val="00C619FD"/>
    <w:rsid w:val="00C74B8D"/>
    <w:rsid w:val="00C82B44"/>
    <w:rsid w:val="00C85FC2"/>
    <w:rsid w:val="00C91C8E"/>
    <w:rsid w:val="00C93924"/>
    <w:rsid w:val="00C965EC"/>
    <w:rsid w:val="00CB7696"/>
    <w:rsid w:val="00CB7F4F"/>
    <w:rsid w:val="00CC3EFB"/>
    <w:rsid w:val="00CC59DA"/>
    <w:rsid w:val="00CF4F7E"/>
    <w:rsid w:val="00D05B9E"/>
    <w:rsid w:val="00D062FE"/>
    <w:rsid w:val="00D11041"/>
    <w:rsid w:val="00D11425"/>
    <w:rsid w:val="00D277BE"/>
    <w:rsid w:val="00D30032"/>
    <w:rsid w:val="00D3321A"/>
    <w:rsid w:val="00D41CC5"/>
    <w:rsid w:val="00D559C8"/>
    <w:rsid w:val="00D66066"/>
    <w:rsid w:val="00D66671"/>
    <w:rsid w:val="00D822E7"/>
    <w:rsid w:val="00DA0458"/>
    <w:rsid w:val="00DB0B6C"/>
    <w:rsid w:val="00DB4CC9"/>
    <w:rsid w:val="00E05959"/>
    <w:rsid w:val="00E0757C"/>
    <w:rsid w:val="00E13AA0"/>
    <w:rsid w:val="00E20FF4"/>
    <w:rsid w:val="00E22A9B"/>
    <w:rsid w:val="00E31811"/>
    <w:rsid w:val="00E74D8E"/>
    <w:rsid w:val="00EA5575"/>
    <w:rsid w:val="00EE473B"/>
    <w:rsid w:val="00EF7D4B"/>
    <w:rsid w:val="00F263BE"/>
    <w:rsid w:val="00F304BB"/>
    <w:rsid w:val="00F43DDF"/>
    <w:rsid w:val="00F45FA9"/>
    <w:rsid w:val="00F732B6"/>
    <w:rsid w:val="00F81C58"/>
    <w:rsid w:val="00F87C1B"/>
    <w:rsid w:val="00F9235E"/>
    <w:rsid w:val="00FE305B"/>
    <w:rsid w:val="00FE65E1"/>
    <w:rsid w:val="00FF0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321A"/>
    <w:pPr>
      <w:spacing w:after="0" w:line="240" w:lineRule="auto"/>
    </w:pPr>
  </w:style>
  <w:style w:type="paragraph" w:styleId="Header">
    <w:name w:val="header"/>
    <w:basedOn w:val="Normal"/>
    <w:link w:val="HeaderChar"/>
    <w:uiPriority w:val="99"/>
    <w:unhideWhenUsed/>
    <w:rsid w:val="00294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B88"/>
  </w:style>
  <w:style w:type="paragraph" w:styleId="Footer">
    <w:name w:val="footer"/>
    <w:basedOn w:val="Normal"/>
    <w:link w:val="FooterChar"/>
    <w:uiPriority w:val="99"/>
    <w:unhideWhenUsed/>
    <w:rsid w:val="00294B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B88"/>
  </w:style>
  <w:style w:type="paragraph" w:styleId="BalloonText">
    <w:name w:val="Balloon Text"/>
    <w:basedOn w:val="Normal"/>
    <w:link w:val="BalloonTextChar"/>
    <w:uiPriority w:val="99"/>
    <w:semiHidden/>
    <w:unhideWhenUsed/>
    <w:rsid w:val="00584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8BC"/>
    <w:rPr>
      <w:rFonts w:ascii="Tahoma" w:hAnsi="Tahoma" w:cs="Tahoma"/>
      <w:sz w:val="16"/>
      <w:szCs w:val="16"/>
    </w:rPr>
  </w:style>
  <w:style w:type="character" w:styleId="CommentReference">
    <w:name w:val="annotation reference"/>
    <w:basedOn w:val="DefaultParagraphFont"/>
    <w:uiPriority w:val="99"/>
    <w:semiHidden/>
    <w:unhideWhenUsed/>
    <w:rsid w:val="00DB0B6C"/>
    <w:rPr>
      <w:sz w:val="16"/>
      <w:szCs w:val="16"/>
    </w:rPr>
  </w:style>
  <w:style w:type="paragraph" w:styleId="CommentText">
    <w:name w:val="annotation text"/>
    <w:basedOn w:val="Normal"/>
    <w:link w:val="CommentTextChar"/>
    <w:uiPriority w:val="99"/>
    <w:semiHidden/>
    <w:unhideWhenUsed/>
    <w:rsid w:val="00DB0B6C"/>
    <w:pPr>
      <w:spacing w:line="240" w:lineRule="auto"/>
    </w:pPr>
    <w:rPr>
      <w:sz w:val="20"/>
      <w:szCs w:val="20"/>
    </w:rPr>
  </w:style>
  <w:style w:type="character" w:customStyle="1" w:styleId="CommentTextChar">
    <w:name w:val="Comment Text Char"/>
    <w:basedOn w:val="DefaultParagraphFont"/>
    <w:link w:val="CommentText"/>
    <w:uiPriority w:val="99"/>
    <w:semiHidden/>
    <w:rsid w:val="00DB0B6C"/>
    <w:rPr>
      <w:sz w:val="20"/>
      <w:szCs w:val="20"/>
    </w:rPr>
  </w:style>
  <w:style w:type="paragraph" w:styleId="CommentSubject">
    <w:name w:val="annotation subject"/>
    <w:basedOn w:val="CommentText"/>
    <w:next w:val="CommentText"/>
    <w:link w:val="CommentSubjectChar"/>
    <w:uiPriority w:val="99"/>
    <w:semiHidden/>
    <w:unhideWhenUsed/>
    <w:rsid w:val="00DB0B6C"/>
    <w:rPr>
      <w:b/>
      <w:bCs/>
    </w:rPr>
  </w:style>
  <w:style w:type="character" w:customStyle="1" w:styleId="CommentSubjectChar">
    <w:name w:val="Comment Subject Char"/>
    <w:basedOn w:val="CommentTextChar"/>
    <w:link w:val="CommentSubject"/>
    <w:uiPriority w:val="99"/>
    <w:semiHidden/>
    <w:rsid w:val="00DB0B6C"/>
    <w:rPr>
      <w:b/>
      <w:bCs/>
      <w:sz w:val="20"/>
      <w:szCs w:val="20"/>
    </w:rPr>
  </w:style>
  <w:style w:type="paragraph" w:styleId="ListParagraph">
    <w:name w:val="List Paragraph"/>
    <w:basedOn w:val="Normal"/>
    <w:qFormat/>
    <w:rsid w:val="00D30032"/>
    <w:pPr>
      <w:spacing w:after="0" w:line="240" w:lineRule="auto"/>
      <w:ind w:left="720"/>
    </w:pPr>
    <w:rPr>
      <w:rFonts w:ascii="Times New Roman" w:eastAsia="Times New Roman" w:hAnsi="Times New Roman" w:cs="Times New Roman"/>
      <w:sz w:val="24"/>
      <w:szCs w:val="24"/>
    </w:rPr>
  </w:style>
  <w:style w:type="paragraph" w:styleId="Revision">
    <w:name w:val="Revision"/>
    <w:hidden/>
    <w:uiPriority w:val="99"/>
    <w:semiHidden/>
    <w:rsid w:val="009251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321A"/>
    <w:pPr>
      <w:spacing w:after="0" w:line="240" w:lineRule="auto"/>
    </w:pPr>
  </w:style>
  <w:style w:type="paragraph" w:styleId="Header">
    <w:name w:val="header"/>
    <w:basedOn w:val="Normal"/>
    <w:link w:val="HeaderChar"/>
    <w:uiPriority w:val="99"/>
    <w:unhideWhenUsed/>
    <w:rsid w:val="00294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B88"/>
  </w:style>
  <w:style w:type="paragraph" w:styleId="Footer">
    <w:name w:val="footer"/>
    <w:basedOn w:val="Normal"/>
    <w:link w:val="FooterChar"/>
    <w:uiPriority w:val="99"/>
    <w:unhideWhenUsed/>
    <w:rsid w:val="00294B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B88"/>
  </w:style>
  <w:style w:type="paragraph" w:styleId="BalloonText">
    <w:name w:val="Balloon Text"/>
    <w:basedOn w:val="Normal"/>
    <w:link w:val="BalloonTextChar"/>
    <w:uiPriority w:val="99"/>
    <w:semiHidden/>
    <w:unhideWhenUsed/>
    <w:rsid w:val="00584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8BC"/>
    <w:rPr>
      <w:rFonts w:ascii="Tahoma" w:hAnsi="Tahoma" w:cs="Tahoma"/>
      <w:sz w:val="16"/>
      <w:szCs w:val="16"/>
    </w:rPr>
  </w:style>
  <w:style w:type="character" w:styleId="CommentReference">
    <w:name w:val="annotation reference"/>
    <w:basedOn w:val="DefaultParagraphFont"/>
    <w:uiPriority w:val="99"/>
    <w:semiHidden/>
    <w:unhideWhenUsed/>
    <w:rsid w:val="00DB0B6C"/>
    <w:rPr>
      <w:sz w:val="16"/>
      <w:szCs w:val="16"/>
    </w:rPr>
  </w:style>
  <w:style w:type="paragraph" w:styleId="CommentText">
    <w:name w:val="annotation text"/>
    <w:basedOn w:val="Normal"/>
    <w:link w:val="CommentTextChar"/>
    <w:uiPriority w:val="99"/>
    <w:semiHidden/>
    <w:unhideWhenUsed/>
    <w:rsid w:val="00DB0B6C"/>
    <w:pPr>
      <w:spacing w:line="240" w:lineRule="auto"/>
    </w:pPr>
    <w:rPr>
      <w:sz w:val="20"/>
      <w:szCs w:val="20"/>
    </w:rPr>
  </w:style>
  <w:style w:type="character" w:customStyle="1" w:styleId="CommentTextChar">
    <w:name w:val="Comment Text Char"/>
    <w:basedOn w:val="DefaultParagraphFont"/>
    <w:link w:val="CommentText"/>
    <w:uiPriority w:val="99"/>
    <w:semiHidden/>
    <w:rsid w:val="00DB0B6C"/>
    <w:rPr>
      <w:sz w:val="20"/>
      <w:szCs w:val="20"/>
    </w:rPr>
  </w:style>
  <w:style w:type="paragraph" w:styleId="CommentSubject">
    <w:name w:val="annotation subject"/>
    <w:basedOn w:val="CommentText"/>
    <w:next w:val="CommentText"/>
    <w:link w:val="CommentSubjectChar"/>
    <w:uiPriority w:val="99"/>
    <w:semiHidden/>
    <w:unhideWhenUsed/>
    <w:rsid w:val="00DB0B6C"/>
    <w:rPr>
      <w:b/>
      <w:bCs/>
    </w:rPr>
  </w:style>
  <w:style w:type="character" w:customStyle="1" w:styleId="CommentSubjectChar">
    <w:name w:val="Comment Subject Char"/>
    <w:basedOn w:val="CommentTextChar"/>
    <w:link w:val="CommentSubject"/>
    <w:uiPriority w:val="99"/>
    <w:semiHidden/>
    <w:rsid w:val="00DB0B6C"/>
    <w:rPr>
      <w:b/>
      <w:bCs/>
      <w:sz w:val="20"/>
      <w:szCs w:val="20"/>
    </w:rPr>
  </w:style>
  <w:style w:type="paragraph" w:styleId="ListParagraph">
    <w:name w:val="List Paragraph"/>
    <w:basedOn w:val="Normal"/>
    <w:qFormat/>
    <w:rsid w:val="00D30032"/>
    <w:pPr>
      <w:spacing w:after="0" w:line="240" w:lineRule="auto"/>
      <w:ind w:left="720"/>
    </w:pPr>
    <w:rPr>
      <w:rFonts w:ascii="Times New Roman" w:eastAsia="Times New Roman" w:hAnsi="Times New Roman" w:cs="Times New Roman"/>
      <w:sz w:val="24"/>
      <w:szCs w:val="24"/>
    </w:rPr>
  </w:style>
  <w:style w:type="paragraph" w:styleId="Revision">
    <w:name w:val="Revision"/>
    <w:hidden/>
    <w:uiPriority w:val="99"/>
    <w:semiHidden/>
    <w:rsid w:val="009251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99891">
      <w:bodyDiv w:val="1"/>
      <w:marLeft w:val="0"/>
      <w:marRight w:val="0"/>
      <w:marTop w:val="0"/>
      <w:marBottom w:val="0"/>
      <w:divBdr>
        <w:top w:val="none" w:sz="0" w:space="0" w:color="auto"/>
        <w:left w:val="none" w:sz="0" w:space="0" w:color="auto"/>
        <w:bottom w:val="none" w:sz="0" w:space="0" w:color="auto"/>
        <w:right w:val="none" w:sz="0" w:space="0" w:color="auto"/>
      </w:divBdr>
    </w:div>
    <w:div w:id="166154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Edwards</dc:creator>
  <cp:lastModifiedBy>Matthew Edwards</cp:lastModifiedBy>
  <cp:revision>8</cp:revision>
  <cp:lastPrinted>2013-09-13T18:10:00Z</cp:lastPrinted>
  <dcterms:created xsi:type="dcterms:W3CDTF">2013-07-03T14:50:00Z</dcterms:created>
  <dcterms:modified xsi:type="dcterms:W3CDTF">2013-09-13T18:10:00Z</dcterms:modified>
</cp:coreProperties>
</file>